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Davigdor House Supported Living – Referral Form (Template)</w:t>
      </w:r>
    </w:p>
    <w:p>
      <w:r>
        <w:t>This is a template document to be replaced with your current referral form.</w:t>
      </w:r>
    </w:p>
    <w:p>
      <w:r>
        <w:t>Suggested sections: Referrer details, Funding authority, Reason for referral, Risks, Medication, Current support, Desired outcomes, Preferred move-in timescales, Consent &amp; information sharing.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